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7" w:rsidRDefault="00FC21A7">
      <w:r>
        <w:rPr>
          <w:noProof/>
        </w:rPr>
        <w:drawing>
          <wp:inline distT="0" distB="0" distL="0" distR="0">
            <wp:extent cx="1890395" cy="1668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9E" w:rsidRPr="00B23266" w:rsidRDefault="005D459E">
      <w:pPr>
        <w:rPr>
          <w:b/>
          <w:bCs/>
          <w:i/>
          <w:iCs/>
          <w:color w:val="292526"/>
          <w:sz w:val="80"/>
          <w:szCs w:val="80"/>
        </w:rPr>
      </w:pPr>
    </w:p>
    <w:p w:rsidR="00FC21A7" w:rsidRDefault="00FC21A7">
      <w:pPr>
        <w:rPr>
          <w:b/>
          <w:bCs/>
          <w:i/>
          <w:iCs/>
          <w:color w:val="292526"/>
          <w:sz w:val="36"/>
          <w:szCs w:val="36"/>
        </w:rPr>
      </w:pPr>
      <w:r>
        <w:rPr>
          <w:b/>
          <w:bCs/>
          <w:i/>
          <w:iCs/>
          <w:color w:val="292526"/>
          <w:sz w:val="36"/>
          <w:szCs w:val="36"/>
        </w:rPr>
        <w:t>Żywa modlitwa</w:t>
      </w:r>
    </w:p>
    <w:p w:rsidR="00FC21A7" w:rsidRPr="00FC21A7" w:rsidRDefault="00FC21A7">
      <w:pPr>
        <w:rPr>
          <w:b/>
          <w:bCs/>
          <w:i/>
          <w:iCs/>
          <w:color w:val="292526"/>
          <w:sz w:val="22"/>
          <w:szCs w:val="22"/>
        </w:rPr>
      </w:pPr>
      <w:r w:rsidRPr="00FC21A7">
        <w:rPr>
          <w:b/>
          <w:bCs/>
          <w:i/>
          <w:iCs/>
          <w:color w:val="292526"/>
          <w:sz w:val="22"/>
          <w:szCs w:val="22"/>
        </w:rPr>
        <w:t xml:space="preserve">„... </w:t>
      </w:r>
      <w:r w:rsidRPr="00FC21A7">
        <w:rPr>
          <w:bCs/>
          <w:i/>
          <w:iCs/>
          <w:color w:val="292526"/>
          <w:sz w:val="22"/>
          <w:szCs w:val="22"/>
        </w:rPr>
        <w:t>Jest by zrobić całe Życie Ż</w:t>
      </w:r>
      <w:r w:rsidR="005D459E">
        <w:rPr>
          <w:bCs/>
          <w:i/>
          <w:iCs/>
          <w:color w:val="292526"/>
          <w:sz w:val="22"/>
          <w:szCs w:val="22"/>
        </w:rPr>
        <w:t>ywym wypełniając J</w:t>
      </w:r>
      <w:r w:rsidRPr="00FC21A7">
        <w:rPr>
          <w:bCs/>
          <w:i/>
          <w:iCs/>
          <w:color w:val="292526"/>
          <w:sz w:val="22"/>
          <w:szCs w:val="22"/>
        </w:rPr>
        <w:t>e Cudem Obecności Bożej.</w:t>
      </w:r>
      <w:r w:rsidRPr="00FC21A7">
        <w:rPr>
          <w:b/>
          <w:bCs/>
          <w:i/>
          <w:iCs/>
          <w:color w:val="292526"/>
          <w:sz w:val="22"/>
          <w:szCs w:val="22"/>
        </w:rPr>
        <w:t>”</w:t>
      </w:r>
    </w:p>
    <w:p w:rsidR="00FC21A7" w:rsidRDefault="00FC21A7">
      <w:pPr>
        <w:rPr>
          <w:b/>
          <w:bCs/>
          <w:i/>
          <w:iCs/>
          <w:color w:val="292526"/>
        </w:rPr>
      </w:pPr>
    </w:p>
    <w:p w:rsidR="00FC21A7" w:rsidRDefault="00FC21A7" w:rsidP="00FC21A7">
      <w:pPr>
        <w:autoSpaceDE w:val="0"/>
        <w:autoSpaceDN w:val="0"/>
        <w:adjustRightInd w:val="0"/>
        <w:rPr>
          <w:i/>
          <w:iCs/>
          <w:color w:val="292526"/>
          <w:sz w:val="18"/>
          <w:szCs w:val="18"/>
        </w:rPr>
      </w:pPr>
      <w:r>
        <w:rPr>
          <w:i/>
          <w:iCs/>
          <w:color w:val="292526"/>
          <w:sz w:val="18"/>
          <w:szCs w:val="18"/>
        </w:rPr>
        <w:t>Glenn Clark</w:t>
      </w:r>
    </w:p>
    <w:p w:rsidR="00FC21A7" w:rsidRDefault="00FC21A7" w:rsidP="00FC21A7">
      <w:pPr>
        <w:rPr>
          <w:i/>
          <w:iCs/>
          <w:color w:val="292526"/>
          <w:sz w:val="18"/>
          <w:szCs w:val="18"/>
        </w:rPr>
      </w:pPr>
      <w:r>
        <w:rPr>
          <w:i/>
          <w:iCs/>
          <w:color w:val="292526"/>
          <w:sz w:val="18"/>
          <w:szCs w:val="18"/>
        </w:rPr>
        <w:t>Living Prayer</w:t>
      </w:r>
    </w:p>
    <w:p w:rsidR="005D459E" w:rsidRDefault="005D459E" w:rsidP="00FC21A7">
      <w:pPr>
        <w:rPr>
          <w:i/>
          <w:iCs/>
          <w:color w:val="292526"/>
          <w:sz w:val="18"/>
          <w:szCs w:val="18"/>
        </w:rPr>
      </w:pPr>
    </w:p>
    <w:p w:rsidR="005D459E" w:rsidRDefault="005D459E" w:rsidP="00FC21A7">
      <w:pPr>
        <w:rPr>
          <w:i/>
          <w:iCs/>
          <w:color w:val="292526"/>
          <w:sz w:val="18"/>
          <w:szCs w:val="18"/>
        </w:rPr>
      </w:pPr>
    </w:p>
    <w:p w:rsidR="005D459E" w:rsidRDefault="005D459E" w:rsidP="00FC21A7">
      <w:pPr>
        <w:rPr>
          <w:i/>
          <w:iCs/>
          <w:color w:val="292526"/>
          <w:sz w:val="18"/>
          <w:szCs w:val="18"/>
        </w:rPr>
      </w:pPr>
    </w:p>
    <w:p w:rsidR="005D459E" w:rsidRDefault="005D459E" w:rsidP="00FC21A7">
      <w:pPr>
        <w:rPr>
          <w:i/>
          <w:iCs/>
          <w:color w:val="292526"/>
          <w:sz w:val="18"/>
          <w:szCs w:val="18"/>
        </w:rPr>
      </w:pPr>
    </w:p>
    <w:p w:rsidR="005D459E" w:rsidRDefault="005D459E" w:rsidP="00FC21A7">
      <w:pPr>
        <w:rPr>
          <w:i/>
          <w:iCs/>
          <w:color w:val="292526"/>
          <w:sz w:val="18"/>
          <w:szCs w:val="18"/>
        </w:rPr>
      </w:pPr>
    </w:p>
    <w:p w:rsidR="005D459E" w:rsidRDefault="005D459E" w:rsidP="00FC21A7">
      <w:pPr>
        <w:rPr>
          <w:i/>
          <w:iCs/>
          <w:color w:val="292526"/>
          <w:sz w:val="18"/>
          <w:szCs w:val="18"/>
        </w:rPr>
      </w:pPr>
      <w:r>
        <w:rPr>
          <w:i/>
          <w:iCs/>
          <w:noProof/>
          <w:color w:val="292526"/>
          <w:sz w:val="18"/>
          <w:szCs w:val="18"/>
        </w:rPr>
        <w:drawing>
          <wp:inline distT="0" distB="0" distL="0" distR="0">
            <wp:extent cx="1890395" cy="15570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9E" w:rsidRPr="005D459E" w:rsidRDefault="005D459E" w:rsidP="00FC21A7">
      <w:pPr>
        <w:rPr>
          <w:i/>
          <w:iCs/>
          <w:color w:val="292526"/>
          <w:sz w:val="22"/>
          <w:szCs w:val="22"/>
        </w:rPr>
      </w:pPr>
    </w:p>
    <w:p w:rsidR="005D459E" w:rsidRDefault="005D459E" w:rsidP="00FC21A7">
      <w:pPr>
        <w:rPr>
          <w:i/>
          <w:iCs/>
          <w:color w:val="292526"/>
          <w:sz w:val="22"/>
          <w:szCs w:val="22"/>
        </w:rPr>
      </w:pPr>
      <w:r w:rsidRPr="005D459E">
        <w:rPr>
          <w:i/>
          <w:iCs/>
          <w:color w:val="292526"/>
          <w:sz w:val="22"/>
          <w:szCs w:val="22"/>
        </w:rPr>
        <w:t>„Bo naj</w:t>
      </w:r>
      <w:r>
        <w:rPr>
          <w:i/>
          <w:iCs/>
          <w:color w:val="292526"/>
          <w:sz w:val="22"/>
          <w:szCs w:val="22"/>
        </w:rPr>
        <w:t>wyższą sztuką życia jest żywa modlitwa, nieustanna, dynamiczna, jedność z Bogiem z całej duszy i człowiek na Jego podobę, przez Jezusa Chrystusa.</w:t>
      </w:r>
      <w:r w:rsidRPr="005D459E">
        <w:rPr>
          <w:i/>
          <w:iCs/>
          <w:color w:val="292526"/>
          <w:sz w:val="22"/>
          <w:szCs w:val="22"/>
        </w:rPr>
        <w:t>”</w:t>
      </w:r>
    </w:p>
    <w:p w:rsidR="005D459E" w:rsidRDefault="005D459E" w:rsidP="00FC21A7">
      <w:pPr>
        <w:rPr>
          <w:i/>
          <w:iCs/>
          <w:color w:val="292526"/>
          <w:sz w:val="22"/>
          <w:szCs w:val="22"/>
        </w:rPr>
      </w:pPr>
    </w:p>
    <w:p w:rsidR="005D459E" w:rsidRPr="00B23266" w:rsidRDefault="005D459E" w:rsidP="005D459E">
      <w:pPr>
        <w:autoSpaceDE w:val="0"/>
        <w:autoSpaceDN w:val="0"/>
        <w:adjustRightInd w:val="0"/>
        <w:rPr>
          <w:i/>
          <w:iCs/>
          <w:color w:val="292526"/>
          <w:sz w:val="18"/>
          <w:szCs w:val="18"/>
          <w:lang w:val="en-US"/>
        </w:rPr>
      </w:pPr>
      <w:r w:rsidRPr="00B23266">
        <w:rPr>
          <w:i/>
          <w:iCs/>
          <w:color w:val="292526"/>
          <w:sz w:val="18"/>
          <w:szCs w:val="18"/>
          <w:lang w:val="en-US"/>
        </w:rPr>
        <w:t>Glenn Clark</w:t>
      </w:r>
    </w:p>
    <w:p w:rsidR="005D459E" w:rsidRPr="00B23266" w:rsidRDefault="005D459E" w:rsidP="005D459E">
      <w:pPr>
        <w:rPr>
          <w:i/>
          <w:iCs/>
          <w:color w:val="292526"/>
          <w:sz w:val="18"/>
          <w:szCs w:val="18"/>
          <w:lang w:val="en-US"/>
        </w:rPr>
      </w:pPr>
      <w:r w:rsidRPr="00B23266">
        <w:rPr>
          <w:i/>
          <w:iCs/>
          <w:color w:val="292526"/>
          <w:sz w:val="18"/>
          <w:szCs w:val="18"/>
          <w:lang w:val="en-US"/>
        </w:rPr>
        <w:t>Windows of Heaven 1954</w:t>
      </w:r>
    </w:p>
    <w:p w:rsidR="005D459E" w:rsidRPr="00B23266" w:rsidRDefault="005D459E" w:rsidP="005D459E">
      <w:pPr>
        <w:rPr>
          <w:i/>
          <w:iCs/>
          <w:color w:val="292526"/>
          <w:sz w:val="18"/>
          <w:szCs w:val="18"/>
          <w:lang w:val="en-US"/>
        </w:rPr>
      </w:pPr>
    </w:p>
    <w:p w:rsidR="005D459E" w:rsidRPr="005D459E" w:rsidRDefault="005D459E" w:rsidP="005D459E">
      <w:pPr>
        <w:rPr>
          <w:i/>
          <w:iCs/>
          <w:color w:val="292526"/>
        </w:rPr>
      </w:pPr>
      <w:r w:rsidRPr="005D459E">
        <w:rPr>
          <w:i/>
          <w:iCs/>
          <w:color w:val="292526"/>
        </w:rPr>
        <w:t>„Modlitwa kieruje się</w:t>
      </w:r>
      <w:r>
        <w:rPr>
          <w:i/>
          <w:iCs/>
          <w:color w:val="292526"/>
        </w:rPr>
        <w:t xml:space="preserve"> tymi samymi zasadami, </w:t>
      </w:r>
      <w:r w:rsidR="00AB0AC6">
        <w:rPr>
          <w:i/>
          <w:iCs/>
          <w:color w:val="292526"/>
        </w:rPr>
        <w:t>które kierują potokiem strumienia, sztuką gry, życiem pszczoły. Ten, kto uczy się i praktykuje te zasady</w:t>
      </w:r>
      <w:r w:rsidR="0016506C">
        <w:rPr>
          <w:i/>
          <w:iCs/>
          <w:color w:val="292526"/>
        </w:rPr>
        <w:t xml:space="preserve"> poprawnie, powinien być w stanie robić sprawy lepiej, kochać lepiej, służyć lepiej; bo uczyć się modlić oznacza uczyć się żyć</w:t>
      </w:r>
      <w:r w:rsidRPr="005D459E">
        <w:rPr>
          <w:i/>
          <w:iCs/>
          <w:color w:val="292526"/>
        </w:rPr>
        <w:t>”</w:t>
      </w:r>
    </w:p>
    <w:p w:rsidR="0016506C" w:rsidRDefault="0016506C" w:rsidP="005D459E">
      <w:pPr>
        <w:rPr>
          <w:i/>
          <w:iCs/>
          <w:color w:val="292526"/>
          <w:sz w:val="18"/>
          <w:szCs w:val="18"/>
        </w:rPr>
      </w:pPr>
    </w:p>
    <w:p w:rsidR="005D459E" w:rsidRDefault="005D459E" w:rsidP="005D459E">
      <w:pPr>
        <w:rPr>
          <w:i/>
          <w:iCs/>
          <w:color w:val="292526"/>
          <w:sz w:val="18"/>
          <w:szCs w:val="18"/>
        </w:rPr>
      </w:pPr>
      <w:r>
        <w:rPr>
          <w:i/>
          <w:iCs/>
          <w:color w:val="292526"/>
          <w:sz w:val="18"/>
          <w:szCs w:val="18"/>
        </w:rPr>
        <w:t>Glenn Clark</w:t>
      </w:r>
    </w:p>
    <w:p w:rsidR="00B23266" w:rsidRDefault="00B23266" w:rsidP="005D459E">
      <w:pPr>
        <w:rPr>
          <w:i/>
          <w:iCs/>
          <w:color w:val="292526"/>
          <w:sz w:val="18"/>
          <w:szCs w:val="18"/>
        </w:rPr>
      </w:pPr>
    </w:p>
    <w:p w:rsidR="0016506C" w:rsidRDefault="0016506C" w:rsidP="005D459E">
      <w:pPr>
        <w:rPr>
          <w:i/>
          <w:iCs/>
          <w:color w:val="292526"/>
          <w:sz w:val="18"/>
          <w:szCs w:val="18"/>
        </w:rPr>
      </w:pPr>
    </w:p>
    <w:p w:rsidR="0016506C" w:rsidRDefault="0016506C" w:rsidP="005D459E">
      <w:pPr>
        <w:rPr>
          <w:i/>
          <w:iCs/>
          <w:color w:val="292526"/>
          <w:sz w:val="18"/>
          <w:szCs w:val="18"/>
        </w:rPr>
      </w:pPr>
    </w:p>
    <w:p w:rsidR="00B23266" w:rsidRDefault="00B23266" w:rsidP="005D459E">
      <w:pPr>
        <w:rPr>
          <w:i/>
          <w:iCs/>
          <w:color w:val="292526"/>
          <w:sz w:val="18"/>
          <w:szCs w:val="18"/>
        </w:rPr>
      </w:pPr>
    </w:p>
    <w:p w:rsidR="00B23266" w:rsidRDefault="00B23266" w:rsidP="005D459E">
      <w:pPr>
        <w:rPr>
          <w:iCs/>
          <w:color w:val="292526"/>
          <w:sz w:val="22"/>
          <w:szCs w:val="22"/>
        </w:rPr>
      </w:pPr>
      <w:r>
        <w:rPr>
          <w:i/>
          <w:iCs/>
          <w:noProof/>
          <w:color w:val="292526"/>
          <w:sz w:val="22"/>
          <w:szCs w:val="22"/>
        </w:rPr>
        <w:drawing>
          <wp:inline distT="0" distB="0" distL="0" distR="0">
            <wp:extent cx="1031274" cy="139631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97" cy="140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66" w:rsidRDefault="00B23266" w:rsidP="005D459E">
      <w:pPr>
        <w:rPr>
          <w:iCs/>
          <w:color w:val="292526"/>
          <w:sz w:val="22"/>
          <w:szCs w:val="22"/>
        </w:rPr>
      </w:pPr>
      <w:r>
        <w:rPr>
          <w:iCs/>
          <w:color w:val="292526"/>
          <w:sz w:val="22"/>
          <w:szCs w:val="22"/>
        </w:rPr>
        <w:t>Założyciel obozów JAK</w:t>
      </w:r>
      <w:r w:rsidR="0016506C">
        <w:rPr>
          <w:iCs/>
          <w:color w:val="292526"/>
          <w:sz w:val="22"/>
          <w:szCs w:val="22"/>
        </w:rPr>
        <w:t xml:space="preserve"> </w:t>
      </w:r>
      <w:r>
        <w:rPr>
          <w:iCs/>
          <w:color w:val="292526"/>
          <w:sz w:val="22"/>
          <w:szCs w:val="22"/>
        </w:rPr>
        <w:t>NAJDALEJ, Glenn Clark</w:t>
      </w:r>
    </w:p>
    <w:p w:rsidR="00B23266" w:rsidRDefault="00B23266" w:rsidP="00B23266">
      <w:pPr>
        <w:rPr>
          <w:iCs/>
          <w:color w:val="292526"/>
          <w:sz w:val="22"/>
          <w:szCs w:val="22"/>
        </w:rPr>
      </w:pPr>
      <w:r>
        <w:rPr>
          <w:iCs/>
          <w:color w:val="292526"/>
          <w:sz w:val="22"/>
          <w:szCs w:val="22"/>
        </w:rPr>
        <w:t>zapoznaje swoją wnuczkę z Bożym Swiatem</w:t>
      </w:r>
    </w:p>
    <w:p w:rsidR="00B23266" w:rsidRDefault="00B23266" w:rsidP="00B23266">
      <w:pPr>
        <w:rPr>
          <w:iCs/>
          <w:color w:val="292526"/>
          <w:sz w:val="22"/>
          <w:szCs w:val="22"/>
        </w:rPr>
      </w:pPr>
    </w:p>
    <w:p w:rsidR="00B23266" w:rsidRDefault="00B23266" w:rsidP="00B23266">
      <w:pPr>
        <w:jc w:val="center"/>
        <w:rPr>
          <w:iCs/>
          <w:color w:val="292526"/>
          <w:sz w:val="22"/>
          <w:szCs w:val="22"/>
        </w:rPr>
      </w:pPr>
    </w:p>
    <w:p w:rsidR="0016506C" w:rsidRDefault="0016506C" w:rsidP="00B23266">
      <w:pPr>
        <w:jc w:val="center"/>
        <w:rPr>
          <w:iCs/>
          <w:color w:val="292526"/>
          <w:sz w:val="22"/>
          <w:szCs w:val="22"/>
        </w:rPr>
      </w:pPr>
    </w:p>
    <w:p w:rsidR="0016506C" w:rsidRDefault="0016506C" w:rsidP="00B23266">
      <w:pPr>
        <w:jc w:val="center"/>
        <w:rPr>
          <w:iCs/>
          <w:color w:val="292526"/>
          <w:sz w:val="22"/>
          <w:szCs w:val="22"/>
        </w:rPr>
      </w:pPr>
    </w:p>
    <w:p w:rsidR="0016506C" w:rsidRDefault="0016506C" w:rsidP="00B23266">
      <w:pPr>
        <w:jc w:val="center"/>
        <w:rPr>
          <w:iCs/>
          <w:color w:val="292526"/>
          <w:sz w:val="22"/>
          <w:szCs w:val="22"/>
        </w:rPr>
      </w:pPr>
    </w:p>
    <w:p w:rsidR="0016506C" w:rsidRDefault="0016506C" w:rsidP="00B23266">
      <w:pPr>
        <w:jc w:val="center"/>
        <w:rPr>
          <w:iCs/>
          <w:color w:val="292526"/>
          <w:sz w:val="22"/>
          <w:szCs w:val="22"/>
        </w:rPr>
      </w:pPr>
    </w:p>
    <w:p w:rsidR="0016506C" w:rsidRDefault="0016506C" w:rsidP="00B23266">
      <w:pPr>
        <w:jc w:val="center"/>
        <w:rPr>
          <w:iCs/>
          <w:color w:val="292526"/>
          <w:sz w:val="22"/>
          <w:szCs w:val="22"/>
        </w:rPr>
      </w:pPr>
    </w:p>
    <w:p w:rsidR="0016506C" w:rsidRDefault="0016506C" w:rsidP="00B23266">
      <w:pPr>
        <w:jc w:val="center"/>
        <w:rPr>
          <w:iCs/>
          <w:color w:val="292526"/>
          <w:sz w:val="22"/>
          <w:szCs w:val="22"/>
        </w:rPr>
      </w:pPr>
    </w:p>
    <w:p w:rsidR="00B23266" w:rsidRDefault="00B23266" w:rsidP="00B23266">
      <w:pPr>
        <w:jc w:val="center"/>
        <w:rPr>
          <w:iCs/>
          <w:color w:val="292526"/>
          <w:sz w:val="22"/>
          <w:szCs w:val="22"/>
        </w:rPr>
      </w:pPr>
    </w:p>
    <w:p w:rsidR="00B23266" w:rsidRPr="00A16936" w:rsidRDefault="00B23266" w:rsidP="00B23266">
      <w:pPr>
        <w:rPr>
          <w:rFonts w:ascii="Arial Narrow" w:hAnsi="Arial Narrow"/>
          <w:b/>
          <w:sz w:val="26"/>
          <w:szCs w:val="26"/>
        </w:rPr>
      </w:pPr>
      <w:r w:rsidRPr="00A16936">
        <w:rPr>
          <w:rFonts w:ascii="Arial Narrow" w:hAnsi="Arial Narrow"/>
          <w:b/>
          <w:sz w:val="26"/>
          <w:szCs w:val="26"/>
        </w:rPr>
        <w:t xml:space="preserve">KONTAKT z obozem </w:t>
      </w:r>
      <w:r>
        <w:rPr>
          <w:rFonts w:ascii="Arial Narrow" w:hAnsi="Arial Narrow"/>
          <w:b/>
          <w:sz w:val="26"/>
          <w:szCs w:val="26"/>
        </w:rPr>
        <w:t>JAKNAJDALEJ</w:t>
      </w:r>
      <w:r w:rsidRPr="00A16936">
        <w:rPr>
          <w:rFonts w:ascii="Arial Narrow" w:hAnsi="Arial Narrow"/>
          <w:b/>
          <w:sz w:val="26"/>
          <w:szCs w:val="26"/>
        </w:rPr>
        <w:t xml:space="preserve"> przez:</w:t>
      </w:r>
    </w:p>
    <w:p w:rsidR="00B23266" w:rsidRDefault="00B23266" w:rsidP="00B23266">
      <w:pPr>
        <w:rPr>
          <w:rFonts w:ascii="Arial Narrow" w:hAnsi="Arial Narrow"/>
          <w:sz w:val="26"/>
          <w:szCs w:val="26"/>
        </w:rPr>
      </w:pPr>
    </w:p>
    <w:p w:rsidR="00B23266" w:rsidRPr="00A16936" w:rsidRDefault="00B23266" w:rsidP="00B23266">
      <w:pPr>
        <w:jc w:val="center"/>
        <w:rPr>
          <w:rFonts w:ascii="Arial Narrow" w:hAnsi="Arial Narrow"/>
          <w:sz w:val="26"/>
          <w:szCs w:val="26"/>
        </w:rPr>
      </w:pPr>
      <w:r w:rsidRPr="00A16936">
        <w:rPr>
          <w:rFonts w:ascii="Arial Narrow" w:hAnsi="Arial Narrow"/>
          <w:sz w:val="26"/>
          <w:szCs w:val="26"/>
        </w:rPr>
        <w:t>Mariusz i Tonia Jabłońscy</w:t>
      </w:r>
    </w:p>
    <w:p w:rsidR="00B23266" w:rsidRPr="00A16936" w:rsidRDefault="00B23266" w:rsidP="00B23266">
      <w:pPr>
        <w:jc w:val="center"/>
        <w:rPr>
          <w:rFonts w:ascii="Arial Narrow" w:hAnsi="Arial Narrow"/>
          <w:sz w:val="26"/>
          <w:szCs w:val="26"/>
        </w:rPr>
      </w:pPr>
      <w:r w:rsidRPr="00A16936">
        <w:rPr>
          <w:rFonts w:ascii="Arial Narrow" w:hAnsi="Arial Narrow"/>
          <w:sz w:val="26"/>
          <w:szCs w:val="26"/>
        </w:rPr>
        <w:t>tel. +48 791302519</w:t>
      </w:r>
    </w:p>
    <w:p w:rsidR="00B23266" w:rsidRPr="00A16936" w:rsidRDefault="00B23266" w:rsidP="00B23266">
      <w:pPr>
        <w:jc w:val="center"/>
        <w:rPr>
          <w:rFonts w:ascii="Arial Narrow" w:hAnsi="Arial Narrow"/>
          <w:sz w:val="26"/>
          <w:szCs w:val="26"/>
          <w:lang w:val="en-US"/>
        </w:rPr>
      </w:pPr>
      <w:r w:rsidRPr="00A16936">
        <w:rPr>
          <w:rFonts w:ascii="Arial Narrow" w:hAnsi="Arial Narrow"/>
          <w:sz w:val="26"/>
          <w:szCs w:val="26"/>
        </w:rPr>
        <w:t xml:space="preserve">      </w:t>
      </w:r>
      <w:r w:rsidRPr="00A16936">
        <w:rPr>
          <w:rFonts w:ascii="Arial Narrow" w:hAnsi="Arial Narrow"/>
          <w:sz w:val="26"/>
          <w:szCs w:val="26"/>
          <w:lang w:val="en-US"/>
        </w:rPr>
        <w:t>+48 791302529</w:t>
      </w:r>
    </w:p>
    <w:p w:rsidR="00B23266" w:rsidRDefault="00B23266" w:rsidP="00B23266">
      <w:pPr>
        <w:jc w:val="center"/>
      </w:pPr>
      <w:proofErr w:type="gramStart"/>
      <w:r w:rsidRPr="00A16936">
        <w:rPr>
          <w:rFonts w:ascii="Arial Narrow" w:hAnsi="Arial Narrow"/>
          <w:sz w:val="26"/>
          <w:szCs w:val="26"/>
          <w:lang w:val="en-US"/>
        </w:rPr>
        <w:t>e-mail</w:t>
      </w:r>
      <w:proofErr w:type="gramEnd"/>
      <w:r w:rsidRPr="00A16936">
        <w:rPr>
          <w:rFonts w:ascii="Arial Narrow" w:hAnsi="Arial Narrow"/>
          <w:sz w:val="26"/>
          <w:szCs w:val="26"/>
          <w:lang w:val="en-US"/>
        </w:rPr>
        <w:t xml:space="preserve">: </w:t>
      </w:r>
      <w:hyperlink r:id="rId8" w:history="1">
        <w:r w:rsidRPr="00A16936">
          <w:rPr>
            <w:rStyle w:val="a5"/>
            <w:rFonts w:ascii="Arial Narrow" w:hAnsi="Arial Narrow"/>
            <w:sz w:val="26"/>
            <w:szCs w:val="26"/>
            <w:lang w:val="en-US"/>
          </w:rPr>
          <w:t>mariuszitonia@gmail.com</w:t>
        </w:r>
      </w:hyperlink>
    </w:p>
    <w:p w:rsidR="00B23266" w:rsidRDefault="00B23266" w:rsidP="00B23266">
      <w:pPr>
        <w:jc w:val="center"/>
      </w:pPr>
    </w:p>
    <w:p w:rsidR="00B23266" w:rsidRDefault="00B23266" w:rsidP="00B23266">
      <w:pPr>
        <w:jc w:val="both"/>
        <w:rPr>
          <w:rFonts w:ascii="Arial Narrow" w:hAnsi="Arial Narrow"/>
          <w:sz w:val="26"/>
          <w:szCs w:val="26"/>
          <w:lang w:val="en-US"/>
        </w:rPr>
      </w:pPr>
      <w:r w:rsidRPr="00B23266">
        <w:rPr>
          <w:rFonts w:ascii="Arial Narrow" w:hAnsi="Arial Narrow"/>
          <w:noProof/>
          <w:sz w:val="26"/>
          <w:szCs w:val="26"/>
        </w:rPr>
        <w:lastRenderedPageBreak/>
        <w:drawing>
          <wp:inline distT="0" distB="0" distL="0" distR="0">
            <wp:extent cx="3023870" cy="655726"/>
            <wp:effectExtent l="19050" t="0" r="5080" b="0"/>
            <wp:docPr id="4" name="Рисунок 1" descr="G:\KOSCIOL\CFO\CFO 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SCIOL\CFO\CFO internatio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66" w:rsidRDefault="00B23266" w:rsidP="00B23266">
      <w:pPr>
        <w:jc w:val="both"/>
        <w:rPr>
          <w:rFonts w:ascii="Arial Narrow" w:hAnsi="Arial Narrow"/>
          <w:sz w:val="26"/>
          <w:szCs w:val="26"/>
          <w:lang w:val="en-US"/>
        </w:rPr>
      </w:pPr>
    </w:p>
    <w:p w:rsidR="00B23266" w:rsidRDefault="00B23266" w:rsidP="00B23266">
      <w:pPr>
        <w:jc w:val="both"/>
        <w:rPr>
          <w:rFonts w:ascii="Arial Narrow" w:hAnsi="Arial Narrow"/>
          <w:sz w:val="26"/>
          <w:szCs w:val="26"/>
          <w:lang w:val="en-US"/>
        </w:rPr>
      </w:pPr>
    </w:p>
    <w:p w:rsidR="00B23266" w:rsidRPr="00B23266" w:rsidRDefault="00B23266" w:rsidP="00B23266">
      <w:pPr>
        <w:jc w:val="both"/>
        <w:rPr>
          <w:sz w:val="26"/>
          <w:szCs w:val="26"/>
          <w:lang w:val="en-US"/>
        </w:rPr>
      </w:pPr>
    </w:p>
    <w:p w:rsidR="00B23266" w:rsidRPr="007406FB" w:rsidRDefault="00B23266" w:rsidP="00E34E77">
      <w:pPr>
        <w:spacing w:before="240"/>
        <w:jc w:val="both"/>
        <w:rPr>
          <w:b/>
          <w:i/>
          <w:sz w:val="56"/>
          <w:szCs w:val="56"/>
        </w:rPr>
      </w:pPr>
      <w:r w:rsidRPr="007406FB">
        <w:rPr>
          <w:b/>
          <w:i/>
          <w:sz w:val="56"/>
          <w:szCs w:val="56"/>
        </w:rPr>
        <w:t xml:space="preserve">JAK </w:t>
      </w:r>
    </w:p>
    <w:p w:rsidR="00B23266" w:rsidRPr="007406FB" w:rsidRDefault="00B23266" w:rsidP="00E34E77">
      <w:pPr>
        <w:spacing w:before="240"/>
        <w:jc w:val="both"/>
        <w:rPr>
          <w:b/>
          <w:i/>
          <w:sz w:val="56"/>
          <w:szCs w:val="56"/>
        </w:rPr>
      </w:pPr>
      <w:r w:rsidRPr="007406FB">
        <w:rPr>
          <w:b/>
          <w:i/>
          <w:sz w:val="56"/>
          <w:szCs w:val="56"/>
        </w:rPr>
        <w:t xml:space="preserve">MODLIŁ </w:t>
      </w:r>
    </w:p>
    <w:p w:rsidR="00B23266" w:rsidRPr="007406FB" w:rsidRDefault="00B23266" w:rsidP="00E34E77">
      <w:pPr>
        <w:spacing w:before="240"/>
        <w:jc w:val="both"/>
        <w:rPr>
          <w:b/>
          <w:i/>
          <w:sz w:val="56"/>
          <w:szCs w:val="56"/>
        </w:rPr>
      </w:pPr>
      <w:r w:rsidRPr="007406FB">
        <w:rPr>
          <w:b/>
          <w:i/>
          <w:sz w:val="56"/>
          <w:szCs w:val="56"/>
        </w:rPr>
        <w:t>SIĘ</w:t>
      </w:r>
    </w:p>
    <w:p w:rsidR="00B23266" w:rsidRPr="007406FB" w:rsidRDefault="00B23266" w:rsidP="00E34E77">
      <w:pPr>
        <w:spacing w:before="240"/>
        <w:jc w:val="both"/>
        <w:rPr>
          <w:b/>
          <w:i/>
          <w:sz w:val="56"/>
          <w:szCs w:val="56"/>
        </w:rPr>
      </w:pPr>
      <w:r w:rsidRPr="007406FB">
        <w:rPr>
          <w:b/>
          <w:i/>
          <w:sz w:val="56"/>
          <w:szCs w:val="56"/>
        </w:rPr>
        <w:t>CHRYSTUS</w:t>
      </w:r>
    </w:p>
    <w:p w:rsidR="00B23266" w:rsidRDefault="00B23266" w:rsidP="00E34E77">
      <w:pPr>
        <w:spacing w:before="240"/>
        <w:jc w:val="both"/>
        <w:rPr>
          <w:iCs/>
          <w:color w:val="292526"/>
          <w:sz w:val="22"/>
          <w:szCs w:val="22"/>
        </w:rPr>
      </w:pPr>
    </w:p>
    <w:p w:rsidR="00E34E77" w:rsidRDefault="00E34E77" w:rsidP="00E34E77">
      <w:pPr>
        <w:spacing w:before="240"/>
        <w:jc w:val="both"/>
        <w:rPr>
          <w:iCs/>
          <w:color w:val="292526"/>
          <w:sz w:val="22"/>
          <w:szCs w:val="22"/>
        </w:rPr>
      </w:pPr>
    </w:p>
    <w:p w:rsidR="00B23266" w:rsidRPr="00E34E77" w:rsidRDefault="00B23266" w:rsidP="00B23266">
      <w:pPr>
        <w:jc w:val="both"/>
        <w:rPr>
          <w:i/>
          <w:iCs/>
          <w:color w:val="292526"/>
          <w:sz w:val="28"/>
          <w:szCs w:val="28"/>
        </w:rPr>
      </w:pPr>
      <w:r w:rsidRPr="00E34E77">
        <w:rPr>
          <w:i/>
          <w:iCs/>
          <w:color w:val="292526"/>
          <w:sz w:val="28"/>
          <w:szCs w:val="28"/>
        </w:rPr>
        <w:t xml:space="preserve">„Dwadzieścia </w:t>
      </w:r>
      <w:r w:rsidR="00E34E77" w:rsidRPr="00E34E77">
        <w:rPr>
          <w:i/>
          <w:iCs/>
          <w:color w:val="292526"/>
          <w:sz w:val="28"/>
          <w:szCs w:val="28"/>
        </w:rPr>
        <w:t>pięć lat temu</w:t>
      </w:r>
      <w:r w:rsidRPr="00E34E77">
        <w:rPr>
          <w:i/>
          <w:iCs/>
          <w:color w:val="292526"/>
          <w:sz w:val="28"/>
          <w:szCs w:val="28"/>
        </w:rPr>
        <w:t xml:space="preserve"> zorganizowałem obóz, celem którego było dać z siebie wszystko, by nauczyć ludzi jak się modlić i przeżywać Chrześcijaństwo zwycięsko tak, żeby mogli oni dawać z siebie </w:t>
      </w:r>
      <w:r w:rsidR="00E34E77" w:rsidRPr="00E34E77">
        <w:rPr>
          <w:i/>
          <w:iCs/>
          <w:color w:val="292526"/>
          <w:sz w:val="28"/>
          <w:szCs w:val="28"/>
        </w:rPr>
        <w:t>wszystko w miłości, wierze i posłuszeństwie w swoim duchowo napełnionym życiu demonstrować skuteczność modlitwy i solidność Boga.</w:t>
      </w:r>
      <w:r w:rsidRPr="00E34E77">
        <w:rPr>
          <w:i/>
          <w:iCs/>
          <w:color w:val="292526"/>
          <w:sz w:val="28"/>
          <w:szCs w:val="28"/>
        </w:rPr>
        <w:t>”</w:t>
      </w:r>
    </w:p>
    <w:p w:rsidR="00E34E77" w:rsidRDefault="00E34E77" w:rsidP="00B23266">
      <w:pPr>
        <w:jc w:val="both"/>
        <w:rPr>
          <w:iCs/>
          <w:color w:val="292526"/>
          <w:sz w:val="22"/>
          <w:szCs w:val="22"/>
        </w:rPr>
      </w:pPr>
    </w:p>
    <w:p w:rsidR="00E34E77" w:rsidRDefault="00E34E77" w:rsidP="00B23266">
      <w:pPr>
        <w:jc w:val="both"/>
        <w:rPr>
          <w:iCs/>
          <w:color w:val="292526"/>
          <w:sz w:val="22"/>
          <w:szCs w:val="22"/>
        </w:rPr>
      </w:pPr>
    </w:p>
    <w:p w:rsidR="00E34E77" w:rsidRPr="007406FB" w:rsidRDefault="00E34E77" w:rsidP="00E34E77">
      <w:pPr>
        <w:autoSpaceDE w:val="0"/>
        <w:autoSpaceDN w:val="0"/>
        <w:adjustRightInd w:val="0"/>
        <w:rPr>
          <w:i/>
          <w:iCs/>
          <w:color w:val="292526"/>
          <w:sz w:val="20"/>
          <w:szCs w:val="20"/>
          <w:lang w:val="en-US"/>
        </w:rPr>
      </w:pPr>
      <w:r w:rsidRPr="007406FB">
        <w:rPr>
          <w:i/>
          <w:iCs/>
          <w:color w:val="292526"/>
          <w:sz w:val="20"/>
          <w:szCs w:val="20"/>
          <w:lang w:val="en-US"/>
        </w:rPr>
        <w:t>Glenn Clark,</w:t>
      </w:r>
    </w:p>
    <w:p w:rsidR="00E34E77" w:rsidRPr="007406FB" w:rsidRDefault="00E34E77" w:rsidP="00E34E77">
      <w:pPr>
        <w:jc w:val="both"/>
        <w:rPr>
          <w:i/>
          <w:iCs/>
          <w:color w:val="292526"/>
          <w:sz w:val="20"/>
          <w:szCs w:val="20"/>
          <w:lang w:val="en-US"/>
        </w:rPr>
      </w:pPr>
      <w:r w:rsidRPr="007406FB">
        <w:rPr>
          <w:i/>
          <w:iCs/>
          <w:color w:val="292526"/>
          <w:sz w:val="20"/>
          <w:szCs w:val="20"/>
          <w:lang w:val="en-US"/>
        </w:rPr>
        <w:t>On Wings of Prayer</w:t>
      </w:r>
    </w:p>
    <w:p w:rsidR="00E34E77" w:rsidRDefault="00E34E77" w:rsidP="00E34E77">
      <w:pPr>
        <w:jc w:val="both"/>
        <w:rPr>
          <w:i/>
          <w:iCs/>
          <w:color w:val="292526"/>
          <w:sz w:val="20"/>
          <w:szCs w:val="20"/>
        </w:rPr>
      </w:pPr>
      <w:r>
        <w:rPr>
          <w:i/>
          <w:iCs/>
          <w:color w:val="292526"/>
          <w:sz w:val="20"/>
          <w:szCs w:val="20"/>
        </w:rPr>
        <w:t>(„Na skrzydłach modlitwy”)</w:t>
      </w:r>
    </w:p>
    <w:p w:rsidR="00A56B7B" w:rsidRDefault="00A56B7B" w:rsidP="00E34E77">
      <w:pPr>
        <w:jc w:val="both"/>
        <w:rPr>
          <w:iCs/>
          <w:color w:val="292526"/>
          <w:sz w:val="22"/>
          <w:szCs w:val="22"/>
        </w:rPr>
      </w:pPr>
      <w:r>
        <w:rPr>
          <w:iCs/>
          <w:noProof/>
          <w:color w:val="292526"/>
          <w:sz w:val="22"/>
          <w:szCs w:val="22"/>
        </w:rPr>
        <w:lastRenderedPageBreak/>
        <w:drawing>
          <wp:inline distT="0" distB="0" distL="0" distR="0">
            <wp:extent cx="753745" cy="864870"/>
            <wp:effectExtent l="19050" t="0" r="825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7B" w:rsidRDefault="00A56B7B" w:rsidP="00E34E77">
      <w:pPr>
        <w:jc w:val="both"/>
        <w:rPr>
          <w:iCs/>
          <w:color w:val="292526"/>
          <w:sz w:val="22"/>
          <w:szCs w:val="22"/>
        </w:rPr>
      </w:pPr>
      <w:r>
        <w:rPr>
          <w:iCs/>
          <w:noProof/>
          <w:color w:val="292526"/>
          <w:sz w:val="22"/>
          <w:szCs w:val="22"/>
        </w:rPr>
        <w:drawing>
          <wp:inline distT="0" distB="0" distL="0" distR="0">
            <wp:extent cx="1099820" cy="716915"/>
            <wp:effectExtent l="19050" t="0" r="508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7B" w:rsidRDefault="00A56B7B" w:rsidP="00E34E77">
      <w:pPr>
        <w:jc w:val="both"/>
        <w:rPr>
          <w:iCs/>
          <w:color w:val="292526"/>
          <w:sz w:val="22"/>
          <w:szCs w:val="22"/>
        </w:rPr>
      </w:pPr>
      <w:r>
        <w:rPr>
          <w:iCs/>
          <w:noProof/>
          <w:color w:val="292526"/>
          <w:sz w:val="22"/>
          <w:szCs w:val="22"/>
        </w:rPr>
        <w:drawing>
          <wp:inline distT="0" distB="0" distL="0" distR="0">
            <wp:extent cx="1359535" cy="85280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7B" w:rsidRPr="00164F9F" w:rsidRDefault="00A56B7B" w:rsidP="00E34E77">
      <w:pPr>
        <w:jc w:val="both"/>
        <w:rPr>
          <w:i/>
          <w:iCs/>
          <w:color w:val="292526"/>
        </w:rPr>
      </w:pPr>
      <w:r w:rsidRPr="00164F9F">
        <w:rPr>
          <w:i/>
          <w:iCs/>
          <w:color w:val="292526"/>
        </w:rPr>
        <w:t>Pierwsi :</w:t>
      </w:r>
      <w:r w:rsidR="00EC17ED">
        <w:rPr>
          <w:i/>
          <w:iCs/>
          <w:color w:val="292526"/>
        </w:rPr>
        <w:t>l</w:t>
      </w:r>
      <w:r w:rsidRPr="00164F9F">
        <w:rPr>
          <w:i/>
          <w:iCs/>
          <w:color w:val="292526"/>
        </w:rPr>
        <w:t>iderzy CFO:</w:t>
      </w:r>
    </w:p>
    <w:p w:rsidR="00A56B7B" w:rsidRPr="00164F9F" w:rsidRDefault="00A56B7B" w:rsidP="00E34E77">
      <w:pPr>
        <w:jc w:val="both"/>
        <w:rPr>
          <w:i/>
          <w:iCs/>
          <w:color w:val="292526"/>
        </w:rPr>
      </w:pPr>
      <w:r w:rsidRPr="00164F9F">
        <w:rPr>
          <w:i/>
          <w:iCs/>
          <w:color w:val="292526"/>
        </w:rPr>
        <w:t>Glenn Clark</w:t>
      </w:r>
    </w:p>
    <w:p w:rsidR="00F258F7" w:rsidRPr="007406FB" w:rsidRDefault="00F258F7" w:rsidP="00E34E77">
      <w:pPr>
        <w:jc w:val="both"/>
        <w:rPr>
          <w:i/>
          <w:iCs/>
          <w:color w:val="292526"/>
        </w:rPr>
      </w:pPr>
      <w:r w:rsidRPr="007406FB">
        <w:rPr>
          <w:i/>
          <w:iCs/>
          <w:color w:val="292526"/>
        </w:rPr>
        <w:t>Roland i Marcia Brown</w:t>
      </w:r>
    </w:p>
    <w:p w:rsidR="00F258F7" w:rsidRPr="00164F9F" w:rsidRDefault="00F258F7" w:rsidP="00E34E77">
      <w:pPr>
        <w:jc w:val="both"/>
        <w:rPr>
          <w:i/>
          <w:iCs/>
          <w:color w:val="292526"/>
          <w:lang w:val="en-US"/>
        </w:rPr>
      </w:pPr>
      <w:r w:rsidRPr="00164F9F">
        <w:rPr>
          <w:i/>
          <w:iCs/>
          <w:color w:val="292526"/>
          <w:lang w:val="en-US"/>
        </w:rPr>
        <w:t xml:space="preserve">Frank </w:t>
      </w:r>
      <w:proofErr w:type="spellStart"/>
      <w:r w:rsidRPr="00164F9F">
        <w:rPr>
          <w:i/>
          <w:iCs/>
          <w:color w:val="292526"/>
          <w:lang w:val="en-US"/>
        </w:rPr>
        <w:t>Laubach</w:t>
      </w:r>
      <w:proofErr w:type="spellEnd"/>
      <w:r w:rsidRPr="00164F9F">
        <w:rPr>
          <w:i/>
          <w:iCs/>
          <w:color w:val="292526"/>
          <w:lang w:val="en-US"/>
        </w:rPr>
        <w:t>, Glenn Harding, Starr Daily</w:t>
      </w:r>
    </w:p>
    <w:p w:rsidR="00F258F7" w:rsidRPr="00164F9F" w:rsidRDefault="00F258F7" w:rsidP="00F258F7">
      <w:pPr>
        <w:autoSpaceDE w:val="0"/>
        <w:autoSpaceDN w:val="0"/>
        <w:adjustRightInd w:val="0"/>
        <w:rPr>
          <w:b/>
          <w:bCs/>
          <w:i/>
          <w:iCs/>
          <w:color w:val="292526"/>
          <w:lang w:val="en-US"/>
        </w:rPr>
      </w:pPr>
    </w:p>
    <w:p w:rsidR="00F258F7" w:rsidRDefault="00F258F7" w:rsidP="00F258F7">
      <w:pPr>
        <w:autoSpaceDE w:val="0"/>
        <w:autoSpaceDN w:val="0"/>
        <w:adjustRightInd w:val="0"/>
        <w:rPr>
          <w:b/>
          <w:bCs/>
          <w:i/>
          <w:iCs/>
          <w:color w:val="292526"/>
          <w:sz w:val="22"/>
          <w:szCs w:val="22"/>
          <w:lang w:val="en-US"/>
        </w:rPr>
      </w:pPr>
    </w:p>
    <w:p w:rsidR="00F258F7" w:rsidRDefault="00F258F7" w:rsidP="00F258F7">
      <w:pPr>
        <w:autoSpaceDE w:val="0"/>
        <w:autoSpaceDN w:val="0"/>
        <w:adjustRightInd w:val="0"/>
        <w:rPr>
          <w:b/>
          <w:bCs/>
          <w:i/>
          <w:iCs/>
          <w:color w:val="292526"/>
          <w:sz w:val="22"/>
          <w:szCs w:val="22"/>
          <w:lang w:val="en-US"/>
        </w:rPr>
      </w:pPr>
    </w:p>
    <w:p w:rsidR="00F258F7" w:rsidRDefault="00F258F7" w:rsidP="00F258F7">
      <w:pPr>
        <w:autoSpaceDE w:val="0"/>
        <w:autoSpaceDN w:val="0"/>
        <w:adjustRightInd w:val="0"/>
        <w:rPr>
          <w:b/>
          <w:bCs/>
          <w:i/>
          <w:iCs/>
          <w:color w:val="292526"/>
          <w:sz w:val="22"/>
          <w:szCs w:val="22"/>
          <w:lang w:val="en-US"/>
        </w:rPr>
      </w:pPr>
    </w:p>
    <w:p w:rsidR="00F258F7" w:rsidRDefault="00F258F7" w:rsidP="00F258F7">
      <w:pPr>
        <w:autoSpaceDE w:val="0"/>
        <w:autoSpaceDN w:val="0"/>
        <w:adjustRightInd w:val="0"/>
        <w:rPr>
          <w:b/>
          <w:bCs/>
          <w:i/>
          <w:iCs/>
          <w:color w:val="292526"/>
          <w:sz w:val="22"/>
          <w:szCs w:val="22"/>
          <w:lang w:val="en-US"/>
        </w:rPr>
      </w:pPr>
    </w:p>
    <w:p w:rsidR="00F258F7" w:rsidRPr="00F258F7" w:rsidRDefault="00F258F7" w:rsidP="00F258F7">
      <w:pPr>
        <w:autoSpaceDE w:val="0"/>
        <w:autoSpaceDN w:val="0"/>
        <w:adjustRightInd w:val="0"/>
        <w:rPr>
          <w:b/>
          <w:bCs/>
          <w:i/>
          <w:iCs/>
          <w:color w:val="292526"/>
          <w:sz w:val="28"/>
          <w:szCs w:val="28"/>
        </w:rPr>
      </w:pPr>
      <w:r w:rsidRPr="00F258F7">
        <w:rPr>
          <w:b/>
          <w:bCs/>
          <w:i/>
          <w:iCs/>
          <w:color w:val="292526"/>
          <w:sz w:val="28"/>
          <w:szCs w:val="28"/>
        </w:rPr>
        <w:t>“Bóg dał nam naszą nazwę  (obozy JAK</w:t>
      </w:r>
      <w:r w:rsidR="00EC17ED">
        <w:rPr>
          <w:b/>
          <w:bCs/>
          <w:i/>
          <w:iCs/>
          <w:color w:val="292526"/>
          <w:sz w:val="28"/>
          <w:szCs w:val="28"/>
        </w:rPr>
        <w:t xml:space="preserve"> </w:t>
      </w:r>
      <w:r w:rsidRPr="00F258F7">
        <w:rPr>
          <w:b/>
          <w:bCs/>
          <w:i/>
          <w:iCs/>
          <w:color w:val="292526"/>
          <w:sz w:val="28"/>
          <w:szCs w:val="28"/>
        </w:rPr>
        <w:t>NAJDALEJ)  dla celu, całą wspaniałość  którego my na początku nie pojmowaliśmy! Ruch Dobrej Nowiny Bożego Królestwa która jest przyznaczona dla szerzenia się w całym świecie – ruch, który może zjednać wszystkie duchowe siły świata w jedno wspólne miejsce spotkania, miejsce modlitwy.”</w:t>
      </w:r>
    </w:p>
    <w:p w:rsidR="00F258F7" w:rsidRDefault="00F258F7" w:rsidP="00F258F7">
      <w:pPr>
        <w:autoSpaceDE w:val="0"/>
        <w:autoSpaceDN w:val="0"/>
        <w:adjustRightInd w:val="0"/>
        <w:rPr>
          <w:i/>
          <w:iCs/>
          <w:color w:val="292526"/>
          <w:sz w:val="22"/>
          <w:szCs w:val="22"/>
        </w:rPr>
      </w:pPr>
    </w:p>
    <w:p w:rsidR="00F258F7" w:rsidRPr="00F258F7" w:rsidRDefault="00F258F7" w:rsidP="00F258F7">
      <w:pPr>
        <w:autoSpaceDE w:val="0"/>
        <w:autoSpaceDN w:val="0"/>
        <w:adjustRightInd w:val="0"/>
        <w:rPr>
          <w:i/>
          <w:iCs/>
          <w:color w:val="292526"/>
          <w:sz w:val="22"/>
          <w:szCs w:val="22"/>
        </w:rPr>
      </w:pPr>
      <w:r w:rsidRPr="00F258F7">
        <w:rPr>
          <w:i/>
          <w:iCs/>
          <w:color w:val="292526"/>
          <w:sz w:val="22"/>
          <w:szCs w:val="22"/>
        </w:rPr>
        <w:t>Glenn Clark</w:t>
      </w:r>
    </w:p>
    <w:p w:rsidR="00F258F7" w:rsidRDefault="00F258F7" w:rsidP="00F258F7">
      <w:pPr>
        <w:jc w:val="both"/>
        <w:rPr>
          <w:i/>
          <w:iCs/>
          <w:color w:val="292526"/>
          <w:sz w:val="22"/>
          <w:szCs w:val="22"/>
        </w:rPr>
      </w:pPr>
      <w:r w:rsidRPr="00F258F7">
        <w:rPr>
          <w:i/>
          <w:iCs/>
          <w:color w:val="292526"/>
          <w:sz w:val="22"/>
          <w:szCs w:val="22"/>
        </w:rPr>
        <w:t>Clear Horizons 1953</w:t>
      </w:r>
    </w:p>
    <w:p w:rsidR="00164F9F" w:rsidRDefault="00164F9F" w:rsidP="00F258F7">
      <w:pPr>
        <w:jc w:val="both"/>
        <w:rPr>
          <w:i/>
          <w:iCs/>
          <w:color w:val="292526"/>
          <w:sz w:val="22"/>
          <w:szCs w:val="22"/>
        </w:rPr>
      </w:pPr>
    </w:p>
    <w:p w:rsidR="00164F9F" w:rsidRDefault="00164F9F" w:rsidP="00F258F7">
      <w:pPr>
        <w:jc w:val="both"/>
        <w:rPr>
          <w:i/>
          <w:iCs/>
          <w:color w:val="292526"/>
          <w:sz w:val="22"/>
          <w:szCs w:val="22"/>
        </w:rPr>
      </w:pPr>
    </w:p>
    <w:p w:rsidR="00164F9F" w:rsidRPr="00162DE3" w:rsidRDefault="00164F9F" w:rsidP="00F258F7">
      <w:pPr>
        <w:jc w:val="both"/>
        <w:rPr>
          <w:b/>
          <w:iCs/>
          <w:color w:val="292526"/>
        </w:rPr>
      </w:pPr>
      <w:r w:rsidRPr="00162DE3">
        <w:rPr>
          <w:b/>
          <w:iCs/>
          <w:color w:val="292526"/>
        </w:rPr>
        <w:lastRenderedPageBreak/>
        <w:t>Modlitwa w JAK</w:t>
      </w:r>
      <w:r w:rsidR="00EC17ED">
        <w:rPr>
          <w:b/>
          <w:iCs/>
          <w:color w:val="292526"/>
        </w:rPr>
        <w:t xml:space="preserve"> </w:t>
      </w:r>
      <w:r w:rsidRPr="00162DE3">
        <w:rPr>
          <w:b/>
          <w:iCs/>
          <w:color w:val="292526"/>
        </w:rPr>
        <w:t>NAJDALEJ jest ...</w:t>
      </w:r>
    </w:p>
    <w:p w:rsidR="00164F9F" w:rsidRPr="00162DE3" w:rsidRDefault="00493B99" w:rsidP="00493B99">
      <w:pPr>
        <w:jc w:val="both"/>
        <w:rPr>
          <w:iCs/>
          <w:color w:val="292526"/>
          <w:sz w:val="23"/>
          <w:szCs w:val="23"/>
        </w:rPr>
      </w:pPr>
      <w:r w:rsidRPr="00493B99">
        <w:rPr>
          <w:rFonts w:eastAsia="AdobePiStd"/>
          <w:color w:val="292526"/>
          <w:sz w:val="22"/>
          <w:szCs w:val="22"/>
        </w:rPr>
        <w:t xml:space="preserve">■ </w:t>
      </w:r>
      <w:r w:rsidR="00164F9F" w:rsidRPr="00162DE3">
        <w:rPr>
          <w:iCs/>
          <w:color w:val="292526"/>
          <w:sz w:val="23"/>
          <w:szCs w:val="23"/>
        </w:rPr>
        <w:t>Centralną dla naszego Duchowego Istnienia</w:t>
      </w:r>
    </w:p>
    <w:p w:rsidR="00164F9F" w:rsidRPr="00162DE3" w:rsidRDefault="00493B99" w:rsidP="00493B99">
      <w:pPr>
        <w:jc w:val="both"/>
        <w:rPr>
          <w:iCs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164F9F" w:rsidRPr="00162DE3">
        <w:rPr>
          <w:iCs/>
          <w:color w:val="292526"/>
          <w:sz w:val="23"/>
          <w:szCs w:val="23"/>
        </w:rPr>
        <w:t>Naszym kontaktem z Bogiem</w:t>
      </w:r>
    </w:p>
    <w:p w:rsidR="00164F9F" w:rsidRPr="00162DE3" w:rsidRDefault="00493B99" w:rsidP="00493B99">
      <w:pPr>
        <w:jc w:val="both"/>
        <w:rPr>
          <w:iCs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164F9F" w:rsidRPr="00162DE3">
        <w:rPr>
          <w:iCs/>
          <w:color w:val="292526"/>
          <w:sz w:val="23"/>
          <w:szCs w:val="23"/>
        </w:rPr>
        <w:t xml:space="preserve">Naszym </w:t>
      </w:r>
      <w:r w:rsidRPr="00162DE3">
        <w:rPr>
          <w:iCs/>
          <w:color w:val="292526"/>
          <w:sz w:val="23"/>
          <w:szCs w:val="23"/>
        </w:rPr>
        <w:t>całkowitym powierzeniem się</w:t>
      </w:r>
      <w:r w:rsidR="00164F9F" w:rsidRPr="00162DE3">
        <w:rPr>
          <w:iCs/>
          <w:color w:val="292526"/>
          <w:sz w:val="23"/>
          <w:szCs w:val="23"/>
        </w:rPr>
        <w:t xml:space="preserve"> Bogu</w:t>
      </w:r>
    </w:p>
    <w:p w:rsidR="00164F9F" w:rsidRPr="00162DE3" w:rsidRDefault="00EC17ED" w:rsidP="00493B99">
      <w:pPr>
        <w:jc w:val="both"/>
        <w:rPr>
          <w:iCs/>
          <w:color w:val="292526"/>
          <w:sz w:val="23"/>
          <w:szCs w:val="23"/>
        </w:rPr>
      </w:pPr>
      <w:r>
        <w:rPr>
          <w:rFonts w:eastAsia="AdobePiStd"/>
          <w:color w:val="292526"/>
          <w:sz w:val="23"/>
          <w:szCs w:val="23"/>
        </w:rPr>
        <w:t xml:space="preserve">■ </w:t>
      </w:r>
      <w:r w:rsidR="00164F9F" w:rsidRPr="00162DE3">
        <w:rPr>
          <w:iCs/>
          <w:color w:val="292526"/>
          <w:sz w:val="23"/>
          <w:szCs w:val="23"/>
        </w:rPr>
        <w:t>Z każdym oddechem, ruchem czy myślą ... bezustanna</w:t>
      </w:r>
    </w:p>
    <w:p w:rsidR="007406FB" w:rsidRPr="00493B99" w:rsidRDefault="007406FB" w:rsidP="007406FB">
      <w:pPr>
        <w:jc w:val="both"/>
        <w:rPr>
          <w:iCs/>
          <w:color w:val="292526"/>
          <w:sz w:val="22"/>
          <w:szCs w:val="22"/>
        </w:rPr>
      </w:pPr>
    </w:p>
    <w:p w:rsidR="00493B99" w:rsidRDefault="00493B99" w:rsidP="007406FB">
      <w:pPr>
        <w:jc w:val="both"/>
        <w:rPr>
          <w:iCs/>
          <w:color w:val="292526"/>
          <w:sz w:val="22"/>
          <w:szCs w:val="22"/>
        </w:rPr>
      </w:pPr>
    </w:p>
    <w:p w:rsidR="00162DE3" w:rsidRPr="00493B99" w:rsidRDefault="00162DE3" w:rsidP="007406FB">
      <w:pPr>
        <w:jc w:val="both"/>
        <w:rPr>
          <w:iCs/>
          <w:color w:val="292526"/>
          <w:sz w:val="22"/>
          <w:szCs w:val="22"/>
        </w:rPr>
      </w:pPr>
    </w:p>
    <w:p w:rsidR="00F72DF8" w:rsidRPr="00162DE3" w:rsidRDefault="007406FB" w:rsidP="00F72DF8">
      <w:pPr>
        <w:jc w:val="both"/>
        <w:rPr>
          <w:b/>
          <w:iCs/>
          <w:color w:val="292526"/>
        </w:rPr>
      </w:pPr>
      <w:r w:rsidRPr="00162DE3">
        <w:rPr>
          <w:b/>
          <w:iCs/>
          <w:color w:val="292526"/>
        </w:rPr>
        <w:t>Modlitwa w JAK</w:t>
      </w:r>
      <w:r w:rsidR="00EC17ED">
        <w:rPr>
          <w:b/>
          <w:iCs/>
          <w:color w:val="292526"/>
        </w:rPr>
        <w:t xml:space="preserve"> </w:t>
      </w:r>
      <w:r w:rsidRPr="00162DE3">
        <w:rPr>
          <w:b/>
          <w:iCs/>
          <w:color w:val="292526"/>
        </w:rPr>
        <w:t>NAJDALEJ wymaga ...</w:t>
      </w:r>
    </w:p>
    <w:p w:rsidR="007406FB" w:rsidRPr="00162DE3" w:rsidRDefault="007406FB" w:rsidP="00F72DF8">
      <w:pPr>
        <w:jc w:val="both"/>
        <w:rPr>
          <w:iCs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Pokory ■ Współczucia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Akceptacji ■ Zgody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Nienaruszalnej Ciszy ■ Harmonii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Prawośći ■ Poważania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Brak</w:t>
      </w:r>
      <w:r w:rsidR="00493B99" w:rsidRPr="00162DE3">
        <w:rPr>
          <w:rFonts w:eastAsia="AdobePiStd"/>
          <w:color w:val="292526"/>
          <w:sz w:val="23"/>
          <w:szCs w:val="23"/>
        </w:rPr>
        <w:t>u</w:t>
      </w:r>
      <w:r w:rsidRPr="00162DE3">
        <w:rPr>
          <w:rFonts w:eastAsia="AdobePiStd"/>
          <w:color w:val="292526"/>
          <w:sz w:val="23"/>
          <w:szCs w:val="23"/>
        </w:rPr>
        <w:t xml:space="preserve"> osądzania  ■ Samouniżenia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Dziękczynienia ■ Chwały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>Uwielbienia wszystkiego świętego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>Całkowitego z serca zaangażowania</w:t>
      </w:r>
      <w:r w:rsidR="00493B99" w:rsidRPr="00162DE3">
        <w:rPr>
          <w:rFonts w:eastAsia="AdobePiStd"/>
          <w:color w:val="292526"/>
          <w:sz w:val="23"/>
          <w:szCs w:val="23"/>
        </w:rPr>
        <w:t xml:space="preserve"> się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 xml:space="preserve">Wprowadzenia sie w </w:t>
      </w:r>
      <w:r w:rsidR="00493B99" w:rsidRPr="00162DE3">
        <w:rPr>
          <w:rFonts w:eastAsia="AdobePiStd"/>
          <w:color w:val="292526"/>
          <w:sz w:val="23"/>
          <w:szCs w:val="23"/>
        </w:rPr>
        <w:t>Myśl Chrystusową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>Modlić się tak, jak Jezus uczył swoich uczniów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</w:t>
      </w:r>
      <w:r w:rsidR="00F72DF8" w:rsidRPr="00162DE3">
        <w:rPr>
          <w:rFonts w:eastAsia="AdobePiStd"/>
          <w:color w:val="292526"/>
          <w:sz w:val="23"/>
          <w:szCs w:val="23"/>
        </w:rPr>
        <w:t xml:space="preserve"> Napełniania się Duchem Chrystusowym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>Dotrzymania Dwóch Wielkich Przykazań</w:t>
      </w:r>
    </w:p>
    <w:p w:rsidR="007406FB" w:rsidRPr="00162DE3" w:rsidRDefault="007406FB" w:rsidP="007406FB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>Naśladowania Drogi, Prawdy i Życia Jezusa</w:t>
      </w:r>
      <w:r w:rsidRPr="00162DE3">
        <w:rPr>
          <w:rFonts w:eastAsia="AdobePiStd"/>
          <w:color w:val="292526"/>
          <w:sz w:val="23"/>
          <w:szCs w:val="23"/>
        </w:rPr>
        <w:t xml:space="preserve"> </w:t>
      </w:r>
    </w:p>
    <w:p w:rsidR="00F72DF8" w:rsidRPr="00162DE3" w:rsidRDefault="007406FB" w:rsidP="00F72DF8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>Zrobienia Kazania na Górze naszym Kodeksem Postępowania</w:t>
      </w:r>
    </w:p>
    <w:p w:rsidR="00493B99" w:rsidRPr="00162DE3" w:rsidRDefault="007406FB" w:rsidP="00F72DF8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 xml:space="preserve">■ </w:t>
      </w:r>
      <w:r w:rsidR="00F72DF8" w:rsidRPr="00162DE3">
        <w:rPr>
          <w:rFonts w:eastAsia="AdobePiStd"/>
          <w:color w:val="292526"/>
          <w:sz w:val="23"/>
          <w:szCs w:val="23"/>
        </w:rPr>
        <w:t xml:space="preserve">Kochać Bożą Miłością całe Stworzenie ... </w:t>
      </w:r>
      <w:r w:rsidR="00493B99" w:rsidRPr="00162DE3">
        <w:rPr>
          <w:rFonts w:eastAsia="AdobePiStd"/>
          <w:color w:val="292526"/>
          <w:sz w:val="23"/>
          <w:szCs w:val="23"/>
        </w:rPr>
        <w:t>widziane i niewidziane</w:t>
      </w:r>
    </w:p>
    <w:p w:rsidR="00493B99" w:rsidRDefault="00493B99" w:rsidP="00F72DF8">
      <w:pPr>
        <w:autoSpaceDE w:val="0"/>
        <w:autoSpaceDN w:val="0"/>
        <w:adjustRightInd w:val="0"/>
        <w:rPr>
          <w:rFonts w:eastAsia="AdobePiStd"/>
          <w:color w:val="292526"/>
          <w:sz w:val="22"/>
          <w:szCs w:val="22"/>
        </w:rPr>
      </w:pPr>
    </w:p>
    <w:p w:rsidR="00162DE3" w:rsidRDefault="00162DE3" w:rsidP="00F72DF8">
      <w:pPr>
        <w:autoSpaceDE w:val="0"/>
        <w:autoSpaceDN w:val="0"/>
        <w:adjustRightInd w:val="0"/>
        <w:rPr>
          <w:rFonts w:eastAsia="AdobePiStd"/>
          <w:color w:val="292526"/>
          <w:sz w:val="22"/>
          <w:szCs w:val="22"/>
        </w:rPr>
      </w:pPr>
    </w:p>
    <w:p w:rsidR="00162DE3" w:rsidRDefault="00162DE3" w:rsidP="00F72DF8">
      <w:pPr>
        <w:autoSpaceDE w:val="0"/>
        <w:autoSpaceDN w:val="0"/>
        <w:adjustRightInd w:val="0"/>
        <w:rPr>
          <w:rFonts w:eastAsia="AdobePiStd"/>
          <w:color w:val="292526"/>
          <w:sz w:val="22"/>
          <w:szCs w:val="22"/>
        </w:rPr>
      </w:pPr>
    </w:p>
    <w:p w:rsidR="00493B99" w:rsidRPr="00162DE3" w:rsidRDefault="00493B99" w:rsidP="00F72DF8">
      <w:pPr>
        <w:autoSpaceDE w:val="0"/>
        <w:autoSpaceDN w:val="0"/>
        <w:adjustRightInd w:val="0"/>
        <w:rPr>
          <w:rFonts w:eastAsia="AdobePiStd"/>
          <w:b/>
          <w:color w:val="292526"/>
        </w:rPr>
      </w:pPr>
      <w:r w:rsidRPr="00162DE3">
        <w:rPr>
          <w:rFonts w:eastAsia="AdobePiStd"/>
          <w:b/>
          <w:color w:val="292526"/>
        </w:rPr>
        <w:t>Wynikiem modlitwy w JAK</w:t>
      </w:r>
      <w:r w:rsidR="00EC17ED">
        <w:rPr>
          <w:rFonts w:eastAsia="AdobePiStd"/>
          <w:b/>
          <w:color w:val="292526"/>
        </w:rPr>
        <w:t xml:space="preserve"> </w:t>
      </w:r>
      <w:r w:rsidRPr="00162DE3">
        <w:rPr>
          <w:rFonts w:eastAsia="AdobePiStd"/>
          <w:b/>
          <w:color w:val="292526"/>
        </w:rPr>
        <w:t>NAJDALEJ jest ...</w:t>
      </w:r>
    </w:p>
    <w:p w:rsidR="00493B99" w:rsidRPr="00162DE3" w:rsidRDefault="00162DE3" w:rsidP="00F72DF8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Królestwo Boga Żywego tu i teraz</w:t>
      </w:r>
    </w:p>
    <w:p w:rsidR="00162DE3" w:rsidRPr="00162DE3" w:rsidRDefault="00162DE3" w:rsidP="00F72DF8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Pokój na Ziemi i Życzliwość  dla CAŁEGO STWORZENIA</w:t>
      </w:r>
    </w:p>
    <w:p w:rsidR="00162DE3" w:rsidRPr="00162DE3" w:rsidRDefault="00162DE3" w:rsidP="00F72DF8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Przemiana każdej osoby aby żyła pełnią Życia jakiego nauczał Jezus</w:t>
      </w:r>
    </w:p>
    <w:p w:rsidR="00162DE3" w:rsidRPr="00162DE3" w:rsidRDefault="00162DE3" w:rsidP="00F72DF8">
      <w:pPr>
        <w:autoSpaceDE w:val="0"/>
        <w:autoSpaceDN w:val="0"/>
        <w:adjustRightInd w:val="0"/>
        <w:rPr>
          <w:rFonts w:eastAsia="AdobePiStd"/>
          <w:color w:val="292526"/>
          <w:sz w:val="23"/>
          <w:szCs w:val="23"/>
        </w:rPr>
      </w:pPr>
      <w:r w:rsidRPr="00162DE3">
        <w:rPr>
          <w:rFonts w:eastAsia="AdobePiStd"/>
          <w:color w:val="292526"/>
          <w:sz w:val="23"/>
          <w:szCs w:val="23"/>
        </w:rPr>
        <w:t>■ Nasz duch jedna się z Duchem Chrystusowym w przemianie całego Stworzenia</w:t>
      </w:r>
    </w:p>
    <w:p w:rsidR="00493B99" w:rsidRPr="00162DE3" w:rsidRDefault="00493B99" w:rsidP="00493B99">
      <w:pPr>
        <w:autoSpaceDE w:val="0"/>
        <w:autoSpaceDN w:val="0"/>
        <w:adjustRightInd w:val="0"/>
        <w:rPr>
          <w:color w:val="292526"/>
          <w:sz w:val="23"/>
          <w:szCs w:val="23"/>
        </w:rPr>
      </w:pPr>
    </w:p>
    <w:p w:rsidR="00493B99" w:rsidRDefault="00493B99" w:rsidP="00F72DF8">
      <w:pPr>
        <w:autoSpaceDE w:val="0"/>
        <w:autoSpaceDN w:val="0"/>
        <w:adjustRightInd w:val="0"/>
        <w:rPr>
          <w:iCs/>
          <w:color w:val="292526"/>
          <w:sz w:val="28"/>
          <w:szCs w:val="28"/>
        </w:rPr>
      </w:pPr>
      <w:r w:rsidRPr="0016506C">
        <w:rPr>
          <w:iCs/>
          <w:color w:val="292526"/>
          <w:sz w:val="28"/>
          <w:szCs w:val="28"/>
        </w:rPr>
        <w:lastRenderedPageBreak/>
        <w:t xml:space="preserve">                                    </w:t>
      </w:r>
      <w:r>
        <w:rPr>
          <w:iCs/>
          <w:noProof/>
          <w:color w:val="292526"/>
          <w:sz w:val="28"/>
          <w:szCs w:val="28"/>
        </w:rPr>
        <w:drawing>
          <wp:inline distT="0" distB="0" distL="0" distR="0">
            <wp:extent cx="1785859" cy="2001794"/>
            <wp:effectExtent l="19050" t="0" r="4841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01" cy="200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99" w:rsidRDefault="00493B99" w:rsidP="00F72DF8">
      <w:pPr>
        <w:autoSpaceDE w:val="0"/>
        <w:autoSpaceDN w:val="0"/>
        <w:adjustRightInd w:val="0"/>
        <w:rPr>
          <w:iCs/>
          <w:color w:val="292526"/>
          <w:sz w:val="28"/>
          <w:szCs w:val="28"/>
        </w:rPr>
      </w:pPr>
      <w:r>
        <w:rPr>
          <w:iCs/>
          <w:color w:val="292526"/>
          <w:sz w:val="28"/>
          <w:szCs w:val="28"/>
        </w:rPr>
        <w:t xml:space="preserve">                </w:t>
      </w:r>
      <w:r>
        <w:rPr>
          <w:iCs/>
          <w:noProof/>
          <w:color w:val="292526"/>
          <w:sz w:val="28"/>
          <w:szCs w:val="28"/>
        </w:rPr>
        <w:drawing>
          <wp:inline distT="0" distB="0" distL="0" distR="0">
            <wp:extent cx="2785934" cy="2100648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94" cy="21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99" w:rsidRPr="00493B99" w:rsidRDefault="00493B99" w:rsidP="00F72DF8">
      <w:pPr>
        <w:autoSpaceDE w:val="0"/>
        <w:autoSpaceDN w:val="0"/>
        <w:adjustRightInd w:val="0"/>
        <w:rPr>
          <w:iCs/>
          <w:color w:val="292526"/>
          <w:sz w:val="28"/>
          <w:szCs w:val="28"/>
        </w:rPr>
      </w:pPr>
      <w:r>
        <w:rPr>
          <w:iCs/>
          <w:color w:val="292526"/>
          <w:sz w:val="28"/>
          <w:szCs w:val="28"/>
        </w:rPr>
        <w:t xml:space="preserve">                                      </w:t>
      </w:r>
      <w:r>
        <w:rPr>
          <w:iCs/>
          <w:noProof/>
          <w:color w:val="292526"/>
          <w:sz w:val="28"/>
          <w:szCs w:val="28"/>
        </w:rPr>
        <w:drawing>
          <wp:inline distT="0" distB="0" distL="0" distR="0">
            <wp:extent cx="2088292" cy="1528465"/>
            <wp:effectExtent l="19050" t="0" r="7208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83" cy="153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B99" w:rsidRPr="00493B99" w:rsidSect="00FC21A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DD1"/>
    <w:multiLevelType w:val="hybridMultilevel"/>
    <w:tmpl w:val="51B633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1013"/>
    <w:multiLevelType w:val="hybridMultilevel"/>
    <w:tmpl w:val="B4165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21A7"/>
    <w:rsid w:val="000E57DA"/>
    <w:rsid w:val="00162DE3"/>
    <w:rsid w:val="00164F9F"/>
    <w:rsid w:val="0016506C"/>
    <w:rsid w:val="00234C13"/>
    <w:rsid w:val="002D08DF"/>
    <w:rsid w:val="002E5792"/>
    <w:rsid w:val="00376714"/>
    <w:rsid w:val="00493B99"/>
    <w:rsid w:val="004E1A99"/>
    <w:rsid w:val="005D459E"/>
    <w:rsid w:val="007406FB"/>
    <w:rsid w:val="00A56B7B"/>
    <w:rsid w:val="00AB0AC6"/>
    <w:rsid w:val="00B23266"/>
    <w:rsid w:val="00BD7451"/>
    <w:rsid w:val="00E34E77"/>
    <w:rsid w:val="00EC17ED"/>
    <w:rsid w:val="00F258F7"/>
    <w:rsid w:val="00F72DF8"/>
    <w:rsid w:val="00FB3ADF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A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21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2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4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itonia@gmail.com" TargetMode="External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8</cp:revision>
  <dcterms:created xsi:type="dcterms:W3CDTF">2012-05-05T17:27:00Z</dcterms:created>
  <dcterms:modified xsi:type="dcterms:W3CDTF">2012-06-21T04:41:00Z</dcterms:modified>
</cp:coreProperties>
</file>